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1E3" w:rsidRDefault="000E51E3" w:rsidP="000E51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</w:t>
      </w:r>
    </w:p>
    <w:p w:rsidR="000E51E3" w:rsidRDefault="000E51E3" w:rsidP="000E51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обеспечивающей доступность участия граждан с инвалидностью</w:t>
      </w:r>
    </w:p>
    <w:p w:rsidR="000E51E3" w:rsidRDefault="000E51E3" w:rsidP="000E51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Разделы паспорта:</w:t>
      </w:r>
    </w:p>
    <w:p w:rsidR="000E51E3" w:rsidRDefault="000E51E3" w:rsidP="000E51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Субъект РФ (субъекты РФ) и населённый пункт, на территории которых проводятся мероприятия проекта Кемеровская область, Тяжинский район, </w:t>
      </w:r>
      <w:proofErr w:type="spellStart"/>
      <w:r>
        <w:rPr>
          <w:color w:val="000000"/>
          <w:sz w:val="27"/>
          <w:szCs w:val="27"/>
        </w:rPr>
        <w:t>пгт</w:t>
      </w:r>
      <w:proofErr w:type="spellEnd"/>
      <w:r>
        <w:rPr>
          <w:color w:val="000000"/>
          <w:sz w:val="27"/>
          <w:szCs w:val="27"/>
        </w:rPr>
        <w:t xml:space="preserve"> Тяжинский</w:t>
      </w:r>
    </w:p>
    <w:p w:rsidR="000E51E3" w:rsidRDefault="000E51E3" w:rsidP="000E51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Полное наименование учреждения, реализующего мероприятие Муниципальное бюджетное учреждение культуры </w:t>
      </w:r>
      <w:bookmarkStart w:id="0" w:name="_GoBack"/>
      <w:r>
        <w:rPr>
          <w:color w:val="000000"/>
          <w:sz w:val="27"/>
          <w:szCs w:val="27"/>
        </w:rPr>
        <w:t>районный дом культуры «Юбилейный»</w:t>
      </w:r>
    </w:p>
    <w:bookmarkEnd w:id="0"/>
    <w:p w:rsidR="000E51E3" w:rsidRDefault="000E51E3" w:rsidP="000E51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мероприятие* (музей; библиотека; цирковая организация; театральное учреждение, концертное учреждение, культурно-досуговое учреждение; парк культуры и отдыха; зоопарк; кинотеатр; образовательная организация) Культурно-досуговое учреждение</w:t>
      </w:r>
    </w:p>
    <w:p w:rsidR="000E51E3" w:rsidRDefault="000E51E3" w:rsidP="000E51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 (лица с нарушением зрения; лица с нарушением слуха; лица с нарушением функций опорно-двигательного аппарата; лица с ментальными нарушениями; иные категории инвалидов) Лица с нарушениями опорно-двигательного аппарата, инвалиды по слуху, по зрению</w:t>
      </w:r>
    </w:p>
    <w:p w:rsidR="000E51E3" w:rsidRDefault="000E51E3" w:rsidP="000E51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 (инвалиды, дети до 18 лет, лица трудоспособного возраста, пожилые люди) Инвалиды, дети до 18 лет, лица трудоспособного возраста, пожилые люди</w:t>
      </w:r>
    </w:p>
    <w:p w:rsidR="000E51E3" w:rsidRDefault="000E51E3" w:rsidP="000E51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Формат (форматы) мероприятия (праздник, фестиваль; мастер- класс; кинопоказ; выставка; театральное представление, концерт; экскурсия, иное)</w:t>
      </w:r>
    </w:p>
    <w:p w:rsidR="000E51E3" w:rsidRDefault="000E51E3" w:rsidP="000E51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Выставки декоративно-прикладного искусства с участием людей с ограниченными возможностями, «Круглый стол» с инвалидами колясочниками к Дню инвалида, Торжественный прием Главы района, в рамках Дня Инвалида, экскурсии по музею Театра в рамках Открытия Года Театра, культурно-досуговые мероприятия – концерт «Я люблю тебя, мама!» к Дню Матери, фестиваль национальных культур «Мы живем семьей единой» показы спектаклей «Сказки жизни», «Повелитель мух» для детей-инвалидов, показы спектакля «Мой Высоцкий» для людей с ограниченными возможностями, праздничное представление к встречи Нового Года «Праздник к нам приходит», новогодние представления с участием Деда Мороза и Снегурочки «Новогодний блок-</w:t>
      </w:r>
      <w:proofErr w:type="spellStart"/>
      <w:r>
        <w:rPr>
          <w:color w:val="000000"/>
          <w:sz w:val="27"/>
          <w:szCs w:val="27"/>
        </w:rPr>
        <w:t>бастер</w:t>
      </w:r>
      <w:proofErr w:type="spellEnd"/>
      <w:r>
        <w:rPr>
          <w:color w:val="000000"/>
          <w:sz w:val="27"/>
          <w:szCs w:val="27"/>
        </w:rPr>
        <w:t xml:space="preserve"> «Волшебная лампа» для детей-инвалидов.</w:t>
      </w:r>
    </w:p>
    <w:p w:rsidR="000E51E3" w:rsidRDefault="000E51E3" w:rsidP="000E51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(годы) проведения мероприятия: ноябрь-декабрь 201 8 года</w:t>
      </w:r>
    </w:p>
    <w:p w:rsidR="000E51E3" w:rsidRDefault="000E51E3" w:rsidP="000E51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8. Количество участников мероприятия (со зрителями), включая лиц с инвалидностью: 623 человека</w:t>
      </w:r>
    </w:p>
    <w:p w:rsidR="000E51E3" w:rsidRDefault="000E51E3" w:rsidP="000E51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Средства, используемые для обеспечения доступности мероприятия для инвалидов:</w:t>
      </w:r>
    </w:p>
    <w:p w:rsidR="000E51E3" w:rsidRDefault="000E51E3" w:rsidP="000E51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Специализированное обслуживание инвалидов (подъемники, пандусы, специализированные комнаты для обслуживания – туалет</w:t>
      </w:r>
      <w:proofErr w:type="gramStart"/>
      <w:r>
        <w:rPr>
          <w:color w:val="000000"/>
          <w:sz w:val="27"/>
          <w:szCs w:val="27"/>
        </w:rPr>
        <w:t>) .</w:t>
      </w:r>
      <w:proofErr w:type="gramEnd"/>
    </w:p>
    <w:p w:rsidR="000E51E3" w:rsidRDefault="000E51E3" w:rsidP="000E51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Методики, техники и технологии социокультурной реабилитации инвалидов, применяемые при проведении мероприятия: нет</w:t>
      </w:r>
    </w:p>
    <w:p w:rsidR="000E51E3" w:rsidRDefault="000E51E3" w:rsidP="000E51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Новизна, актуальность, возможность повторения и масштабирования Культурно-досуговая деятельность, направленная на работу с людьми с ограниченными возможностями социально востребована. Возможности проведения данных мероприятий имеются, более того, с помощью целевого финансирования данная деятельность может быть расширена.</w:t>
      </w:r>
    </w:p>
    <w:p w:rsidR="000E51E3" w:rsidRDefault="000E51E3" w:rsidP="000E51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реализации мероприятия: Полноценное общение, востребованность в социуме, взаимодействие, развитие творческих способностей.</w:t>
      </w:r>
    </w:p>
    <w:p w:rsidR="000E51E3" w:rsidRDefault="000E51E3" w:rsidP="000E51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(с указанием ссылок): официальный сайт МБУК РДК «Юбилейный», Книга отзывов</w:t>
      </w:r>
    </w:p>
    <w:p w:rsidR="000E51E3" w:rsidRDefault="000E51E3" w:rsidP="000E51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Объём финансирования: 20 000тыс.руб. за счет внебюджетных средств</w:t>
      </w:r>
    </w:p>
    <w:p w:rsidR="000E51E3" w:rsidRDefault="000E51E3" w:rsidP="000E51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Некоммерческие организации, задействованные в социокультурном проекте (при наличии) - нет</w:t>
      </w:r>
    </w:p>
    <w:p w:rsidR="004C4B3A" w:rsidRDefault="004C4B3A"/>
    <w:sectPr w:rsidR="004C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E3"/>
    <w:rsid w:val="000E51E3"/>
    <w:rsid w:val="004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E798D-4A32-4D28-B23C-F8E76F7E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2019-07-24T08:32:00Z</dcterms:created>
  <dcterms:modified xsi:type="dcterms:W3CDTF">2019-07-24T08:33:00Z</dcterms:modified>
</cp:coreProperties>
</file>