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участия граждан с инвалидностью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Разделы паспорта: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(субъекты РФ) и населенный пункт, на территории которых проводятся мероприятия проекта: Республика Крым, Бахчисарайский район, г. Бахчисарай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наименование учреждения, реализующего мероприятие: Муниципальное казенное учреждение культуры «Централизованная </w:t>
      </w:r>
      <w:bookmarkStart w:id="0" w:name="_GoBack"/>
      <w:r>
        <w:rPr>
          <w:color w:val="000000"/>
          <w:sz w:val="27"/>
          <w:szCs w:val="27"/>
        </w:rPr>
        <w:t>библиотечная система Бахчисарайского района</w:t>
      </w:r>
      <w:bookmarkEnd w:id="0"/>
      <w:r>
        <w:rPr>
          <w:color w:val="000000"/>
          <w:sz w:val="27"/>
          <w:szCs w:val="27"/>
        </w:rPr>
        <w:t>».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 (музей; библиотека; цирковая организация; театральное учреждение, концертное учреждение, культурно-досуговое учреждение; парк культуры и отдыха; зоопарк; кинотеатр; образовательная организация): Центральная районная библиотека им. А.С. Пушкина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 (лица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инвалидов): лица с нарушением зрения.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 (инвалиды, дети до 18 лет, лица трудоспособного возраста, пожилые люди): лица трудоспособного возраста и пожилые люди.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Формат (форматы) мероприятия (праздник, фестиваль; </w:t>
      </w:r>
      <w:proofErr w:type="spellStart"/>
      <w:r>
        <w:rPr>
          <w:color w:val="000000"/>
          <w:sz w:val="27"/>
          <w:szCs w:val="27"/>
        </w:rPr>
        <w:t>мастеркласс</w:t>
      </w:r>
      <w:proofErr w:type="spellEnd"/>
      <w:r>
        <w:rPr>
          <w:color w:val="000000"/>
          <w:sz w:val="27"/>
          <w:szCs w:val="27"/>
        </w:rPr>
        <w:t>; кинопоказ; выставка; театральное представление, концерт; экскурсия, иное): праздники, круглые столы, циклы бесед и часов к памятным датам России, литературно-музыкальные вечера, экскурсии и др.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2018 г.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инвалидностью: 3998 чел.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9. Средства, используемые для обеспечения доступности мероприятия для инвалидов (TCP, услуги сопровождения и перевода, материалы по Брайлю, </w:t>
      </w:r>
      <w:proofErr w:type="spellStart"/>
      <w:r>
        <w:rPr>
          <w:color w:val="000000"/>
          <w:sz w:val="27"/>
          <w:szCs w:val="27"/>
        </w:rPr>
        <w:t>тифлокомментарий</w:t>
      </w:r>
      <w:proofErr w:type="spellEnd"/>
      <w:r>
        <w:rPr>
          <w:color w:val="000000"/>
          <w:sz w:val="27"/>
          <w:szCs w:val="27"/>
        </w:rPr>
        <w:t>, инвентарь, музыкальные инструменты): музыкальные инструменты, книги по Брайлю, аудиокниги.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10. Методики, техники и технологии социокультурной реабилитации инвалидов, применяемые при проведении мероприятия (например, </w:t>
      </w:r>
      <w:proofErr w:type="spellStart"/>
      <w:r>
        <w:rPr>
          <w:color w:val="000000"/>
          <w:sz w:val="27"/>
          <w:szCs w:val="27"/>
        </w:rPr>
        <w:t>арттерапия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  <w:r>
        <w:rPr>
          <w:color w:val="000000"/>
          <w:sz w:val="27"/>
          <w:szCs w:val="27"/>
        </w:rPr>
        <w:t xml:space="preserve">, сенсорные технологии и т.д.): </w:t>
      </w:r>
      <w:proofErr w:type="spellStart"/>
      <w:r>
        <w:rPr>
          <w:color w:val="000000"/>
          <w:sz w:val="27"/>
          <w:szCs w:val="27"/>
        </w:rPr>
        <w:t>библиотерапия</w:t>
      </w:r>
      <w:proofErr w:type="spellEnd"/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Новизна, актуальность, возможность повторения и масштабирования: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lastRenderedPageBreak/>
        <w:t>в Бахчисарайской районе</w:t>
      </w:r>
      <w:proofErr w:type="gramEnd"/>
      <w:r>
        <w:rPr>
          <w:color w:val="000000"/>
          <w:sz w:val="27"/>
          <w:szCs w:val="27"/>
        </w:rPr>
        <w:t xml:space="preserve"> проживает более 500 слепых и слабовидящих инвалидов. Каждый год эта цифра только растет. </w:t>
      </w:r>
      <w:proofErr w:type="gramStart"/>
      <w:r>
        <w:rPr>
          <w:color w:val="000000"/>
          <w:sz w:val="27"/>
          <w:szCs w:val="27"/>
        </w:rPr>
        <w:t>В сесть</w:t>
      </w:r>
      <w:proofErr w:type="gramEnd"/>
      <w:r>
        <w:rPr>
          <w:color w:val="000000"/>
          <w:sz w:val="27"/>
          <w:szCs w:val="27"/>
        </w:rPr>
        <w:t xml:space="preserve"> Муниципального казенного учреждения культуры «ЦБС Бахчисарайского района» входит 40 общедоступных библиотек, но ни одна из них не приспособлена для обслуживания слепых и слабовидящих читателей. В библиотеках района отсутствует специализированное оборудование - вспомогательные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тифлотехнические</w:t>
      </w:r>
      <w:proofErr w:type="spellEnd"/>
      <w:r>
        <w:rPr>
          <w:color w:val="000000"/>
          <w:sz w:val="27"/>
          <w:szCs w:val="27"/>
        </w:rPr>
        <w:t xml:space="preserve"> средства и адаптивные устройства, обеспечивающие доступ к информации для лиц, страдающих различными формами нарушения зрения. Фонд библиотек района насчитывает всего 8 экземпляров (!) книг по Брайлю. Именно поэтому библиотека создала условия для содействия реализации прав инвалидов по зрению, на равный со всеми доступ к информации. В 2018 году была внедрена Программа по обслуживанию людей с ограничениями жизнедеятельности «Библиотека как среда социализации и интеграции слепых и слабовидящих людей». Программа была востребована среди данной категории населения и ее реализация планируется в дальнейшем.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Достигнутый социальный эффект от реализации мероприятия: улучшение качества информационно-библиотечного обслуживания слепых и слабовидящих людей, проживающих в Бахчисарайском районе. Организация досуга путем проведения социокультурных мероприятий.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информация о деятельности в рамках программы публикуется на сайте МКУК «ЦБС Бахчисарайского района» https://bl.crm.muzkult.ru/events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День пожилого человека // Новый Бахчисарай. – </w:t>
      </w:r>
      <w:proofErr w:type="gramStart"/>
      <w:r>
        <w:rPr>
          <w:color w:val="000000"/>
          <w:sz w:val="27"/>
          <w:szCs w:val="27"/>
        </w:rPr>
        <w:t>2018 .</w:t>
      </w:r>
      <w:proofErr w:type="gramEnd"/>
      <w:r>
        <w:rPr>
          <w:color w:val="000000"/>
          <w:sz w:val="27"/>
          <w:szCs w:val="27"/>
        </w:rPr>
        <w:t xml:space="preserve"> -5 окт. – С. 3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Усатенко</w:t>
      </w:r>
      <w:proofErr w:type="spellEnd"/>
      <w:r>
        <w:rPr>
          <w:color w:val="000000"/>
          <w:sz w:val="27"/>
          <w:szCs w:val="27"/>
        </w:rPr>
        <w:t xml:space="preserve">, С. Свет живет в душе у вас // Слава труду. – </w:t>
      </w:r>
      <w:proofErr w:type="gramStart"/>
      <w:r>
        <w:rPr>
          <w:color w:val="000000"/>
          <w:sz w:val="27"/>
          <w:szCs w:val="27"/>
        </w:rPr>
        <w:t>2018 .</w:t>
      </w:r>
      <w:proofErr w:type="gramEnd"/>
      <w:r>
        <w:rPr>
          <w:color w:val="000000"/>
          <w:sz w:val="27"/>
          <w:szCs w:val="27"/>
        </w:rPr>
        <w:t xml:space="preserve"> – 12 окт. – С. 3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Никитина, С. Святая должность на </w:t>
      </w:r>
      <w:proofErr w:type="gramStart"/>
      <w:r>
        <w:rPr>
          <w:color w:val="000000"/>
          <w:sz w:val="27"/>
          <w:szCs w:val="27"/>
        </w:rPr>
        <w:t>земле :</w:t>
      </w:r>
      <w:proofErr w:type="gramEnd"/>
      <w:r>
        <w:rPr>
          <w:color w:val="000000"/>
          <w:sz w:val="27"/>
          <w:szCs w:val="27"/>
        </w:rPr>
        <w:t xml:space="preserve"> литературно-музыкальный вечер ко Дню матери совместно с местной организацией Всероссийского общества слепых // Слава труду. – 2018. – 30 </w:t>
      </w:r>
      <w:proofErr w:type="spellStart"/>
      <w:r>
        <w:rPr>
          <w:color w:val="000000"/>
          <w:sz w:val="27"/>
          <w:szCs w:val="27"/>
        </w:rPr>
        <w:t>нояб</w:t>
      </w:r>
      <w:proofErr w:type="spellEnd"/>
      <w:r>
        <w:rPr>
          <w:color w:val="000000"/>
          <w:sz w:val="27"/>
          <w:szCs w:val="27"/>
        </w:rPr>
        <w:t>. – С. 5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проекта: не финансировалось.</w:t>
      </w:r>
    </w:p>
    <w:p w:rsidR="0025352C" w:rsidRDefault="0025352C" w:rsidP="0025352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Республиканская специальная библиотека для слепых и слабовидящих Республики Татарстан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2C"/>
    <w:rsid w:val="0025352C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1C0BF-17BD-4824-90F9-62107FE94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2019-07-24T06:40:00Z</dcterms:created>
  <dcterms:modified xsi:type="dcterms:W3CDTF">2019-07-24T06:43:00Z</dcterms:modified>
</cp:coreProperties>
</file>