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инвалидностью.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Красноярский край, </w:t>
      </w:r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район, село Чунояр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bookmarkStart w:id="0" w:name="_GoBack"/>
      <w:r>
        <w:rPr>
          <w:color w:val="000000"/>
          <w:sz w:val="27"/>
          <w:szCs w:val="27"/>
        </w:rPr>
        <w:t xml:space="preserve">Сельский Дом культуры «Юность» </w:t>
      </w:r>
      <w:bookmarkEnd w:id="0"/>
      <w:proofErr w:type="spellStart"/>
      <w:r>
        <w:rPr>
          <w:color w:val="000000"/>
          <w:sz w:val="27"/>
          <w:szCs w:val="27"/>
        </w:rPr>
        <w:t>с.Чунояр</w:t>
      </w:r>
      <w:proofErr w:type="spellEnd"/>
      <w:r>
        <w:rPr>
          <w:color w:val="000000"/>
          <w:sz w:val="27"/>
          <w:szCs w:val="27"/>
        </w:rPr>
        <w:t xml:space="preserve"> – структурное подразделение Муниципального бюджетного учреждения культуры </w:t>
      </w:r>
      <w:proofErr w:type="spellStart"/>
      <w:r>
        <w:rPr>
          <w:color w:val="000000"/>
          <w:sz w:val="27"/>
          <w:szCs w:val="27"/>
        </w:rPr>
        <w:t>Богучанского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межпоселенческого</w:t>
      </w:r>
      <w:proofErr w:type="spellEnd"/>
      <w:r>
        <w:rPr>
          <w:color w:val="000000"/>
          <w:sz w:val="27"/>
          <w:szCs w:val="27"/>
        </w:rPr>
        <w:t xml:space="preserve"> районного Дома культуры «Янтарь»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мероприятии: (лица с нарушением зрения, слуха, функций опорно-двигательного аппарата, иные </w:t>
      </w:r>
      <w:proofErr w:type="gramStart"/>
      <w:r>
        <w:rPr>
          <w:color w:val="000000"/>
          <w:sz w:val="27"/>
          <w:szCs w:val="27"/>
        </w:rPr>
        <w:t>категории..</w:t>
      </w:r>
      <w:proofErr w:type="gramEnd"/>
      <w:r>
        <w:rPr>
          <w:color w:val="000000"/>
          <w:sz w:val="27"/>
          <w:szCs w:val="27"/>
        </w:rPr>
        <w:t>)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дети, подростки, молодёжь от 5- 20лет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цикл мероприятий в рамках реализации соц. проекта студии арт- терапии «Радуга жизни» для детей и подростков с ОВЗ (открытие студии, творческие мастерские, индивидуальные встречи, диагностические интервью, интерактивный кукольный спектакль)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2017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мероприятия: 11 семей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раздвижные двери, достаточная ширина дверных проемов в стенах, лестничных маршей, площадок, транспорт для доставки детей на мероприятия проекта.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арт-терапия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Социальная адаптация по средствам творческой деятельности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Открытие студии арт терапии «Радуга жизни» для детей и подростков с ОВЗ (11 семей участников студии) 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https://vk.com/sdk_unost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25 тыс. рублей</w:t>
      </w:r>
    </w:p>
    <w:p w:rsidR="0059258B" w:rsidRDefault="0059258B" w:rsidP="005925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СДК </w:t>
      </w:r>
      <w:proofErr w:type="spellStart"/>
      <w:r>
        <w:rPr>
          <w:color w:val="000000"/>
          <w:sz w:val="27"/>
          <w:szCs w:val="27"/>
        </w:rPr>
        <w:t>п.Чунояр</w:t>
      </w:r>
      <w:proofErr w:type="spellEnd"/>
      <w:r>
        <w:rPr>
          <w:color w:val="000000"/>
          <w:sz w:val="27"/>
          <w:szCs w:val="27"/>
        </w:rPr>
        <w:t xml:space="preserve"> В.И. </w:t>
      </w:r>
      <w:proofErr w:type="spellStart"/>
      <w:r>
        <w:rPr>
          <w:color w:val="000000"/>
          <w:sz w:val="27"/>
          <w:szCs w:val="27"/>
        </w:rPr>
        <w:t>Корникова</w:t>
      </w:r>
      <w:proofErr w:type="spellEnd"/>
    </w:p>
    <w:p w:rsidR="00AE24A2" w:rsidRDefault="00AE24A2"/>
    <w:sectPr w:rsidR="00A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8B"/>
    <w:rsid w:val="0059258B"/>
    <w:rsid w:val="00A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8D9D-3A5A-4A66-BE6E-8FECBF5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2019-08-01T11:13:00Z</dcterms:created>
  <dcterms:modified xsi:type="dcterms:W3CDTF">2019-08-01T11:16:00Z</dcterms:modified>
</cp:coreProperties>
</file>